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34D8" w14:textId="7A0C41DC" w:rsidR="00C15376" w:rsidRDefault="00D11F73">
      <w:r>
        <w:rPr>
          <w:rFonts w:hint="eastAsia"/>
        </w:rPr>
        <w:t>面試車馬費補助</w:t>
      </w:r>
    </w:p>
    <w:p w14:paraId="43479CD8" w14:textId="739452BB" w:rsidR="00D11F73" w:rsidRDefault="00D11F73" w:rsidP="00D11F7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桃園市</w:t>
      </w:r>
      <w:r w:rsidR="00AD1DCC">
        <w:rPr>
          <w:rFonts w:ascii="新細明體" w:eastAsia="新細明體" w:hAnsi="新細明體" w:hint="eastAsia"/>
        </w:rPr>
        <w:t>：</w:t>
      </w:r>
      <w:r w:rsidR="00AD1DCC">
        <w:t>NT$</w:t>
      </w:r>
      <w:r>
        <w:t xml:space="preserve"> 0.-</w:t>
      </w:r>
    </w:p>
    <w:p w14:paraId="4F202871" w14:textId="3FC23F12" w:rsidR="00D11F73" w:rsidRDefault="00D11F73" w:rsidP="00D11F7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新竹以北</w:t>
      </w:r>
      <w:r>
        <w:rPr>
          <w:rFonts w:hint="eastAsia"/>
        </w:rPr>
        <w:t>(</w:t>
      </w:r>
      <w:r>
        <w:rPr>
          <w:rFonts w:hint="eastAsia"/>
        </w:rPr>
        <w:t>桃園市除外</w:t>
      </w:r>
      <w:r>
        <w:rPr>
          <w:rFonts w:hint="eastAsia"/>
        </w:rPr>
        <w:t>)</w:t>
      </w:r>
      <w:r w:rsidR="00AD1DCC" w:rsidRPr="00AD1DCC">
        <w:rPr>
          <w:rFonts w:ascii="新細明體" w:eastAsia="新細明體" w:hAnsi="新細明體" w:hint="eastAsia"/>
        </w:rPr>
        <w:t xml:space="preserve"> </w:t>
      </w:r>
      <w:r w:rsidR="00AD1DCC">
        <w:rPr>
          <w:rFonts w:ascii="新細明體" w:eastAsia="新細明體" w:hAnsi="新細明體" w:hint="eastAsia"/>
        </w:rPr>
        <w:t>：</w:t>
      </w:r>
      <w:r w:rsidR="00AD1DCC">
        <w:t>NT$200.-</w:t>
      </w:r>
    </w:p>
    <w:p w14:paraId="1F4F2686" w14:textId="056C3CB2" w:rsidR="00AD1DCC" w:rsidRDefault="00AD1DCC" w:rsidP="00D11F7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苗栗以南</w:t>
      </w:r>
      <w:r>
        <w:rPr>
          <w:rFonts w:hint="eastAsia"/>
        </w:rPr>
        <w:t>,</w:t>
      </w:r>
      <w:r>
        <w:rPr>
          <w:rFonts w:hint="eastAsia"/>
        </w:rPr>
        <w:t>雲林以北</w:t>
      </w:r>
      <w:r>
        <w:rPr>
          <w:rFonts w:hint="eastAsia"/>
        </w:rPr>
        <w:t>&amp;</w:t>
      </w:r>
      <w:r>
        <w:rPr>
          <w:rFonts w:hint="eastAsia"/>
        </w:rPr>
        <w:t>宜蘭</w:t>
      </w:r>
      <w:r>
        <w:rPr>
          <w:rFonts w:ascii="新細明體" w:eastAsia="新細明體" w:hAnsi="新細明體" w:hint="eastAsia"/>
        </w:rPr>
        <w:t>：</w:t>
      </w:r>
      <w:r>
        <w:t>NT$500.-</w:t>
      </w:r>
    </w:p>
    <w:p w14:paraId="7C02EA70" w14:textId="49022B28" w:rsidR="00AD1DCC" w:rsidRDefault="00AD1DCC" w:rsidP="00D11F7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嘉義以南</w:t>
      </w:r>
      <w:r>
        <w:rPr>
          <w:rFonts w:hint="eastAsia"/>
        </w:rPr>
        <w:t>&amp;</w:t>
      </w:r>
      <w:r>
        <w:rPr>
          <w:rFonts w:hint="eastAsia"/>
        </w:rPr>
        <w:t>花東</w:t>
      </w:r>
      <w:r>
        <w:rPr>
          <w:rFonts w:ascii="新細明體" w:eastAsia="新細明體" w:hAnsi="新細明體" w:hint="eastAsia"/>
        </w:rPr>
        <w:t>：</w:t>
      </w:r>
      <w:r>
        <w:t>NT$1,000.-</w:t>
      </w:r>
    </w:p>
    <w:sectPr w:rsidR="00AD1D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B474F"/>
    <w:multiLevelType w:val="hybridMultilevel"/>
    <w:tmpl w:val="FEB284C2"/>
    <w:lvl w:ilvl="0" w:tplc="ADD8B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9908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73"/>
    <w:rsid w:val="00AD1DCC"/>
    <w:rsid w:val="00C15376"/>
    <w:rsid w:val="00D1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DF06B"/>
  <w15:chartTrackingRefBased/>
  <w15:docId w15:val="{F0A12324-DE71-402D-9620-35EBD6B3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F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ps30@rolence.onmicrosoft.com</dc:creator>
  <cp:keywords/>
  <dc:description/>
  <cp:lastModifiedBy>ps30@rolence.onmicrosoft.com</cp:lastModifiedBy>
  <cp:revision>1</cp:revision>
  <dcterms:created xsi:type="dcterms:W3CDTF">2022-09-27T08:20:00Z</dcterms:created>
  <dcterms:modified xsi:type="dcterms:W3CDTF">2022-09-27T08:29:00Z</dcterms:modified>
</cp:coreProperties>
</file>