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C3" w:rsidRPr="00DD4B65" w:rsidRDefault="00897DC8" w:rsidP="00897DC8">
      <w:pPr>
        <w:spacing w:line="240" w:lineRule="auto"/>
        <w:rPr>
          <w:rFonts w:ascii="微軟正黑體" w:hAnsi="微軟正黑體" w:hint="eastAsia"/>
          <w:sz w:val="32"/>
          <w:szCs w:val="32"/>
          <w:u w:val="single"/>
        </w:rPr>
      </w:pPr>
      <w:r w:rsidRPr="00DD4B65">
        <w:rPr>
          <w:rFonts w:ascii="微軟正黑體" w:hAnsi="微軟正黑體" w:hint="eastAsia"/>
          <w:sz w:val="32"/>
          <w:szCs w:val="32"/>
          <w:u w:val="single"/>
        </w:rPr>
        <w:t>富士達股份有限公司面試須</w:t>
      </w:r>
      <w:bookmarkStart w:id="0" w:name="_GoBack"/>
      <w:bookmarkEnd w:id="0"/>
      <w:r w:rsidRPr="00DD4B65">
        <w:rPr>
          <w:rFonts w:ascii="微軟正黑體" w:hAnsi="微軟正黑體" w:hint="eastAsia"/>
          <w:sz w:val="32"/>
          <w:szCs w:val="32"/>
          <w:u w:val="single"/>
        </w:rPr>
        <w:t>知</w:t>
      </w:r>
    </w:p>
    <w:p w:rsidR="00897DC8" w:rsidRDefault="00897DC8" w:rsidP="00897DC8">
      <w:pPr>
        <w:pStyle w:val="a4"/>
        <w:numPr>
          <w:ilvl w:val="0"/>
          <w:numId w:val="9"/>
        </w:numPr>
        <w:spacing w:beforeLines="50" w:before="180"/>
        <w:ind w:leftChars="0" w:left="482" w:hanging="482"/>
        <w:rPr>
          <w:rFonts w:ascii="微軟正黑體" w:hAnsi="微軟正黑體" w:hint="eastAsia"/>
        </w:rPr>
      </w:pPr>
      <w:r w:rsidRPr="00897DC8">
        <w:rPr>
          <w:rFonts w:ascii="微軟正黑體" w:hAnsi="微軟正黑體" w:hint="eastAsia"/>
        </w:rPr>
        <w:t>面試</w:t>
      </w:r>
      <w:r>
        <w:rPr>
          <w:rFonts w:ascii="微軟正黑體" w:hAnsi="微軟正黑體" w:hint="eastAsia"/>
        </w:rPr>
        <w:t>時間：</w:t>
      </w:r>
    </w:p>
    <w:p w:rsidR="00897DC8" w:rsidRPr="00897DC8" w:rsidRDefault="00897DC8" w:rsidP="00897DC8">
      <w:pPr>
        <w:pStyle w:val="a4"/>
        <w:spacing w:beforeLines="50" w:before="180"/>
        <w:ind w:leftChars="0" w:left="482"/>
        <w:rPr>
          <w:rFonts w:ascii="微軟正黑體" w:hAnsi="微軟正黑體" w:hint="eastAsia"/>
        </w:rPr>
      </w:pPr>
      <w:r w:rsidRPr="00897DC8">
        <w:rPr>
          <w:rFonts w:ascii="微軟正黑體" w:hAnsi="微軟正黑體" w:hint="eastAsia"/>
        </w:rPr>
        <w:t>共需約1.5~3小時(視應徵職務不同而定)，請您於面試前妥善安排時間。</w:t>
      </w:r>
    </w:p>
    <w:p w:rsidR="00897DC8" w:rsidRPr="00897DC8" w:rsidRDefault="00897DC8" w:rsidP="00897DC8">
      <w:pPr>
        <w:pStyle w:val="a4"/>
        <w:numPr>
          <w:ilvl w:val="0"/>
          <w:numId w:val="9"/>
        </w:numPr>
        <w:spacing w:beforeLines="50" w:before="180"/>
        <w:ind w:leftChars="0" w:left="482" w:hanging="482"/>
        <w:rPr>
          <w:rFonts w:ascii="微軟正黑體" w:hAnsi="微軟正黑體" w:hint="eastAsia"/>
        </w:rPr>
      </w:pPr>
      <w:r w:rsidRPr="00897DC8">
        <w:rPr>
          <w:rFonts w:ascii="微軟正黑體" w:hAnsi="微軟正黑體" w:hint="eastAsia"/>
        </w:rPr>
        <w:t>面試流程：</w:t>
      </w:r>
    </w:p>
    <w:p w:rsidR="00897DC8" w:rsidRPr="00897DC8" w:rsidRDefault="00897DC8" w:rsidP="00897DC8">
      <w:pPr>
        <w:pStyle w:val="a4"/>
        <w:numPr>
          <w:ilvl w:val="0"/>
          <w:numId w:val="10"/>
        </w:numPr>
        <w:ind w:leftChars="0"/>
        <w:rPr>
          <w:rFonts w:ascii="微軟正黑體" w:hAnsi="微軟正黑體" w:hint="eastAsia"/>
        </w:rPr>
      </w:pPr>
      <w:r w:rsidRPr="00897DC8">
        <w:rPr>
          <w:rFonts w:ascii="微軟正黑體" w:hAnsi="微軟正黑體" w:hint="eastAsia"/>
        </w:rPr>
        <w:t>填寫本公司制式履歷</w:t>
      </w:r>
      <w:proofErr w:type="gramStart"/>
      <w:r w:rsidRPr="00897DC8">
        <w:rPr>
          <w:rFonts w:ascii="微軟正黑體" w:hAnsi="微軟正黑體"/>
        </w:rPr>
        <w:t>—</w:t>
      </w:r>
      <w:proofErr w:type="gramEnd"/>
      <w:r w:rsidRPr="00897DC8">
        <w:rPr>
          <w:rFonts w:ascii="微軟正黑體" w:hAnsi="微軟正黑體" w:hint="eastAsia"/>
        </w:rPr>
        <w:t>約需30分鐘。</w:t>
      </w:r>
    </w:p>
    <w:p w:rsidR="00897DC8" w:rsidRPr="00897DC8" w:rsidRDefault="00897DC8" w:rsidP="00897DC8">
      <w:pPr>
        <w:pStyle w:val="a4"/>
        <w:numPr>
          <w:ilvl w:val="0"/>
          <w:numId w:val="10"/>
        </w:numPr>
        <w:ind w:leftChars="0"/>
        <w:rPr>
          <w:rFonts w:ascii="微軟正黑體" w:hAnsi="微軟正黑體" w:hint="eastAsia"/>
        </w:rPr>
      </w:pPr>
      <w:r w:rsidRPr="00897DC8">
        <w:rPr>
          <w:rFonts w:ascii="微軟正黑體" w:hAnsi="微軟正黑體" w:hint="eastAsia"/>
        </w:rPr>
        <w:t>文件核對</w:t>
      </w:r>
      <w:proofErr w:type="gramStart"/>
      <w:r w:rsidRPr="00897DC8">
        <w:rPr>
          <w:rFonts w:ascii="微軟正黑體" w:hAnsi="微軟正黑體"/>
        </w:rPr>
        <w:t>—</w:t>
      </w:r>
      <w:proofErr w:type="gramEnd"/>
      <w:r w:rsidRPr="00897DC8">
        <w:rPr>
          <w:rFonts w:ascii="微軟正黑體" w:hAnsi="微軟正黑體" w:hint="eastAsia"/>
        </w:rPr>
        <w:t>約需</w:t>
      </w:r>
      <w:r w:rsidRPr="00897DC8">
        <w:rPr>
          <w:rFonts w:ascii="微軟正黑體" w:hAnsi="微軟正黑體" w:hint="eastAsia"/>
        </w:rPr>
        <w:t>5</w:t>
      </w:r>
      <w:r w:rsidRPr="00897DC8">
        <w:rPr>
          <w:rFonts w:ascii="微軟正黑體" w:hAnsi="微軟正黑體" w:hint="eastAsia"/>
        </w:rPr>
        <w:t>分鐘。</w:t>
      </w:r>
    </w:p>
    <w:p w:rsidR="00897DC8" w:rsidRPr="00897DC8" w:rsidRDefault="00897DC8" w:rsidP="00897DC8">
      <w:pPr>
        <w:pStyle w:val="a4"/>
        <w:numPr>
          <w:ilvl w:val="0"/>
          <w:numId w:val="10"/>
        </w:numPr>
        <w:ind w:leftChars="0"/>
        <w:rPr>
          <w:rFonts w:ascii="微軟正黑體" w:hAnsi="微軟正黑體" w:hint="eastAsia"/>
        </w:rPr>
      </w:pPr>
      <w:r w:rsidRPr="00897DC8">
        <w:rPr>
          <w:rFonts w:ascii="微軟正黑體" w:hAnsi="微軟正黑體" w:hint="eastAsia"/>
        </w:rPr>
        <w:t>性向測驗</w:t>
      </w:r>
      <w:proofErr w:type="gramStart"/>
      <w:r w:rsidRPr="00897DC8">
        <w:rPr>
          <w:rFonts w:ascii="微軟正黑體" w:hAnsi="微軟正黑體"/>
        </w:rPr>
        <w:t>—</w:t>
      </w:r>
      <w:proofErr w:type="gramEnd"/>
      <w:r w:rsidRPr="00897DC8">
        <w:rPr>
          <w:rFonts w:ascii="微軟正黑體" w:hAnsi="微軟正黑體" w:hint="eastAsia"/>
        </w:rPr>
        <w:t>約需</w:t>
      </w:r>
      <w:r w:rsidRPr="00897DC8">
        <w:rPr>
          <w:rFonts w:ascii="微軟正黑體" w:hAnsi="微軟正黑體" w:hint="eastAsia"/>
        </w:rPr>
        <w:t>15分鐘。</w:t>
      </w:r>
    </w:p>
    <w:p w:rsidR="00897DC8" w:rsidRPr="00897DC8" w:rsidRDefault="00897DC8" w:rsidP="00897DC8">
      <w:pPr>
        <w:pStyle w:val="a4"/>
        <w:numPr>
          <w:ilvl w:val="0"/>
          <w:numId w:val="10"/>
        </w:numPr>
        <w:ind w:leftChars="0"/>
        <w:rPr>
          <w:rFonts w:ascii="微軟正黑體" w:hAnsi="微軟正黑體" w:hint="eastAsia"/>
        </w:rPr>
      </w:pPr>
      <w:r w:rsidRPr="00897DC8">
        <w:rPr>
          <w:rFonts w:ascii="微軟正黑體" w:hAnsi="微軟正黑體" w:hint="eastAsia"/>
        </w:rPr>
        <w:t>語文測驗(部分職務)</w:t>
      </w:r>
      <w:r w:rsidRPr="00897DC8">
        <w:rPr>
          <w:rFonts w:ascii="微軟正黑體" w:hAnsi="微軟正黑體"/>
        </w:rPr>
        <w:t xml:space="preserve"> </w:t>
      </w:r>
      <w:proofErr w:type="gramStart"/>
      <w:r w:rsidRPr="00897DC8">
        <w:rPr>
          <w:rFonts w:ascii="微軟正黑體" w:hAnsi="微軟正黑體"/>
        </w:rPr>
        <w:t>—</w:t>
      </w:r>
      <w:proofErr w:type="gramEnd"/>
      <w:r w:rsidRPr="00897DC8">
        <w:rPr>
          <w:rFonts w:ascii="微軟正黑體" w:hAnsi="微軟正黑體" w:hint="eastAsia"/>
        </w:rPr>
        <w:t>約需</w:t>
      </w:r>
      <w:r w:rsidRPr="00897DC8">
        <w:rPr>
          <w:rFonts w:ascii="微軟正黑體" w:hAnsi="微軟正黑體" w:hint="eastAsia"/>
        </w:rPr>
        <w:t>15~30分鐘(依測驗種類)。</w:t>
      </w:r>
    </w:p>
    <w:p w:rsidR="00897DC8" w:rsidRPr="00897DC8" w:rsidRDefault="00897DC8" w:rsidP="00897DC8">
      <w:pPr>
        <w:pStyle w:val="a4"/>
        <w:numPr>
          <w:ilvl w:val="0"/>
          <w:numId w:val="10"/>
        </w:numPr>
        <w:ind w:leftChars="0"/>
        <w:rPr>
          <w:rFonts w:ascii="微軟正黑體" w:hAnsi="微軟正黑體" w:hint="eastAsia"/>
        </w:rPr>
      </w:pPr>
      <w:r w:rsidRPr="00897DC8">
        <w:rPr>
          <w:rFonts w:ascii="微軟正黑體" w:hAnsi="微軟正黑體" w:hint="eastAsia"/>
        </w:rPr>
        <w:t>專業測驗(</w:t>
      </w:r>
      <w:r w:rsidRPr="00897DC8">
        <w:rPr>
          <w:rFonts w:ascii="微軟正黑體" w:hAnsi="微軟正黑體" w:hint="eastAsia"/>
        </w:rPr>
        <w:t>部分職務)</w:t>
      </w:r>
      <w:r w:rsidRPr="00897DC8">
        <w:rPr>
          <w:rFonts w:ascii="微軟正黑體" w:hAnsi="微軟正黑體"/>
        </w:rPr>
        <w:t xml:space="preserve"> </w:t>
      </w:r>
      <w:proofErr w:type="gramStart"/>
      <w:r w:rsidRPr="00897DC8">
        <w:rPr>
          <w:rFonts w:ascii="微軟正黑體" w:hAnsi="微軟正黑體"/>
        </w:rPr>
        <w:t>—</w:t>
      </w:r>
      <w:proofErr w:type="gramEnd"/>
      <w:r w:rsidRPr="00897DC8">
        <w:rPr>
          <w:rFonts w:ascii="微軟正黑體" w:hAnsi="微軟正黑體" w:hint="eastAsia"/>
        </w:rPr>
        <w:t>約需15~30分鐘(依測驗種類)。</w:t>
      </w:r>
    </w:p>
    <w:p w:rsidR="00897DC8" w:rsidRPr="00897DC8" w:rsidRDefault="00897DC8" w:rsidP="00897DC8">
      <w:pPr>
        <w:pStyle w:val="a4"/>
        <w:numPr>
          <w:ilvl w:val="0"/>
          <w:numId w:val="10"/>
        </w:numPr>
        <w:ind w:leftChars="0"/>
        <w:rPr>
          <w:rFonts w:ascii="微軟正黑體" w:hAnsi="微軟正黑體" w:hint="eastAsia"/>
        </w:rPr>
      </w:pPr>
      <w:r w:rsidRPr="00897DC8">
        <w:rPr>
          <w:rFonts w:ascii="微軟正黑體" w:hAnsi="微軟正黑體" w:hint="eastAsia"/>
        </w:rPr>
        <w:t>面談</w:t>
      </w:r>
      <w:proofErr w:type="gramStart"/>
      <w:r w:rsidRPr="00897DC8">
        <w:rPr>
          <w:rFonts w:ascii="微軟正黑體" w:hAnsi="微軟正黑體"/>
        </w:rPr>
        <w:t>—</w:t>
      </w:r>
      <w:proofErr w:type="gramEnd"/>
      <w:r w:rsidRPr="00897DC8">
        <w:rPr>
          <w:rFonts w:ascii="微軟正黑體" w:hAnsi="微軟正黑體" w:hint="eastAsia"/>
        </w:rPr>
        <w:t>約需時間視主管而定。</w:t>
      </w:r>
    </w:p>
    <w:p w:rsidR="00897DC8" w:rsidRPr="00897DC8" w:rsidRDefault="00897DC8" w:rsidP="00897DC8">
      <w:pPr>
        <w:pStyle w:val="a4"/>
        <w:numPr>
          <w:ilvl w:val="0"/>
          <w:numId w:val="9"/>
        </w:numPr>
        <w:spacing w:beforeLines="50" w:before="180"/>
        <w:ind w:leftChars="0" w:left="482" w:hanging="482"/>
        <w:rPr>
          <w:rFonts w:ascii="微軟正黑體" w:hAnsi="微軟正黑體" w:hint="eastAsia"/>
        </w:rPr>
      </w:pPr>
      <w:r w:rsidRPr="00897DC8">
        <w:rPr>
          <w:rFonts w:ascii="微軟正黑體" w:hAnsi="微軟正黑體" w:hint="eastAsia"/>
          <w:color w:val="222222"/>
          <w:spacing w:val="6"/>
          <w:sz w:val="23"/>
          <w:szCs w:val="23"/>
        </w:rPr>
        <w:t>應備文件：</w:t>
      </w:r>
    </w:p>
    <w:p w:rsidR="00897DC8" w:rsidRPr="00897DC8" w:rsidRDefault="00897DC8" w:rsidP="00897DC8">
      <w:pPr>
        <w:pStyle w:val="a4"/>
        <w:numPr>
          <w:ilvl w:val="0"/>
          <w:numId w:val="11"/>
        </w:numPr>
        <w:ind w:leftChars="0"/>
        <w:rPr>
          <w:rFonts w:ascii="微軟正黑體" w:hAnsi="微軟正黑體" w:hint="eastAsia"/>
        </w:rPr>
      </w:pPr>
      <w:r w:rsidRPr="00897DC8">
        <w:rPr>
          <w:rFonts w:ascii="微軟正黑體" w:hAnsi="微軟正黑體" w:hint="eastAsia"/>
        </w:rPr>
        <w:t>個人照片(1吋)1張</w:t>
      </w:r>
    </w:p>
    <w:p w:rsidR="00897DC8" w:rsidRPr="00897DC8" w:rsidRDefault="00897DC8" w:rsidP="00897DC8">
      <w:pPr>
        <w:pStyle w:val="a4"/>
        <w:numPr>
          <w:ilvl w:val="0"/>
          <w:numId w:val="11"/>
        </w:numPr>
        <w:ind w:leftChars="0"/>
        <w:rPr>
          <w:rFonts w:ascii="微軟正黑體" w:hAnsi="微軟正黑體" w:hint="eastAsia"/>
        </w:rPr>
      </w:pPr>
      <w:r w:rsidRPr="00897DC8">
        <w:rPr>
          <w:rFonts w:ascii="微軟正黑體" w:hAnsi="微軟正黑體" w:hint="eastAsia"/>
        </w:rPr>
        <w:t>身分證正本(面試階段僅供核對用)</w:t>
      </w:r>
    </w:p>
    <w:p w:rsidR="00897DC8" w:rsidRPr="00897DC8" w:rsidRDefault="00897DC8" w:rsidP="00897DC8">
      <w:pPr>
        <w:pStyle w:val="a4"/>
        <w:numPr>
          <w:ilvl w:val="0"/>
          <w:numId w:val="11"/>
        </w:numPr>
        <w:ind w:leftChars="0"/>
        <w:rPr>
          <w:rFonts w:ascii="微軟正黑體" w:hAnsi="微軟正黑體" w:hint="eastAsia"/>
        </w:rPr>
      </w:pPr>
      <w:r w:rsidRPr="00897DC8">
        <w:rPr>
          <w:rFonts w:ascii="微軟正黑體" w:hAnsi="微軟正黑體" w:hint="eastAsia"/>
        </w:rPr>
        <w:t>最高學歷證明文件正本(面試階段僅供核對用)</w:t>
      </w:r>
    </w:p>
    <w:p w:rsidR="00897DC8" w:rsidRPr="00897DC8" w:rsidRDefault="00897DC8" w:rsidP="00897DC8">
      <w:pPr>
        <w:pStyle w:val="a4"/>
        <w:numPr>
          <w:ilvl w:val="0"/>
          <w:numId w:val="11"/>
        </w:numPr>
        <w:ind w:leftChars="0"/>
        <w:rPr>
          <w:rFonts w:ascii="微軟正黑體" w:hAnsi="微軟正黑體" w:hint="eastAsia"/>
        </w:rPr>
      </w:pPr>
      <w:r w:rsidRPr="00897DC8">
        <w:rPr>
          <w:rFonts w:ascii="微軟正黑體" w:hAnsi="微軟正黑體" w:hint="eastAsia"/>
        </w:rPr>
        <w:t>服役證明(女性免)</w:t>
      </w:r>
    </w:p>
    <w:p w:rsidR="00897DC8" w:rsidRPr="00897DC8" w:rsidRDefault="00897DC8" w:rsidP="00897DC8">
      <w:pPr>
        <w:pStyle w:val="a4"/>
        <w:numPr>
          <w:ilvl w:val="0"/>
          <w:numId w:val="11"/>
        </w:numPr>
        <w:ind w:leftChars="0"/>
        <w:rPr>
          <w:rFonts w:ascii="微軟正黑體" w:hAnsi="微軟正黑體" w:hint="eastAsia"/>
        </w:rPr>
      </w:pPr>
      <w:r w:rsidRPr="00897DC8">
        <w:rPr>
          <w:rFonts w:ascii="微軟正黑體" w:hAnsi="微軟正黑體" w:hint="eastAsia"/>
        </w:rPr>
        <w:t>相關專業證照。</w:t>
      </w:r>
    </w:p>
    <w:p w:rsidR="00897DC8" w:rsidRPr="00897DC8" w:rsidRDefault="00897DC8" w:rsidP="00897DC8">
      <w:pPr>
        <w:pStyle w:val="a4"/>
        <w:ind w:leftChars="0"/>
        <w:rPr>
          <w:rFonts w:ascii="微軟正黑體" w:hAnsi="微軟正黑體" w:hint="eastAsia"/>
          <w:color w:val="222222"/>
          <w:spacing w:val="6"/>
          <w:sz w:val="23"/>
          <w:szCs w:val="23"/>
        </w:rPr>
      </w:pPr>
    </w:p>
    <w:p w:rsidR="00DD4B65" w:rsidRPr="00DD4B65" w:rsidRDefault="00DD4B65" w:rsidP="00DD4B65">
      <w:pPr>
        <w:pStyle w:val="a4"/>
        <w:numPr>
          <w:ilvl w:val="0"/>
          <w:numId w:val="9"/>
        </w:numPr>
        <w:spacing w:beforeLines="50" w:before="180"/>
        <w:ind w:leftChars="0" w:left="482" w:hanging="482"/>
        <w:rPr>
          <w:rFonts w:ascii="微軟正黑體" w:hAnsi="微軟正黑體" w:hint="eastAsia"/>
        </w:rPr>
      </w:pPr>
      <w:r w:rsidRPr="00DD4B65">
        <w:rPr>
          <w:rFonts w:ascii="微軟正黑體" w:hAnsi="微軟正黑體" w:hint="eastAsia"/>
        </w:rPr>
        <w:t>請您務必於面試前再次確認面試時間、地點</w:t>
      </w:r>
      <w:r>
        <w:rPr>
          <w:rFonts w:ascii="微軟正黑體" w:hAnsi="微軟正黑體" w:hint="eastAsia"/>
        </w:rPr>
        <w:t>，並留下本公司聯絡人電話或其他聯絡方式</w:t>
      </w:r>
      <w:r w:rsidRPr="00DD4B65">
        <w:rPr>
          <w:rFonts w:ascii="微軟正黑體" w:hAnsi="微軟正黑體" w:hint="eastAsia"/>
        </w:rPr>
        <w:t>，</w:t>
      </w:r>
      <w:r>
        <w:rPr>
          <w:rFonts w:ascii="微軟正黑體" w:hAnsi="微軟正黑體" w:hint="eastAsia"/>
        </w:rPr>
        <w:t>若因故須改期或取消面試，請務必與本公司聯繫。</w:t>
      </w:r>
    </w:p>
    <w:p w:rsidR="00DD4B65" w:rsidRDefault="00DD4B65" w:rsidP="00897DC8">
      <w:pPr>
        <w:pStyle w:val="a4"/>
        <w:ind w:leftChars="0"/>
        <w:rPr>
          <w:rFonts w:ascii="微軟正黑體" w:hAnsi="微軟正黑體" w:hint="eastAsia"/>
          <w:color w:val="222222"/>
          <w:spacing w:val="6"/>
          <w:szCs w:val="24"/>
        </w:rPr>
      </w:pPr>
    </w:p>
    <w:p w:rsidR="00897DC8" w:rsidRPr="00DD4B65" w:rsidRDefault="00897DC8" w:rsidP="00897DC8">
      <w:pPr>
        <w:pStyle w:val="a4"/>
        <w:ind w:leftChars="0"/>
        <w:rPr>
          <w:rFonts w:ascii="微軟正黑體" w:hAnsi="微軟正黑體"/>
          <w:szCs w:val="24"/>
        </w:rPr>
      </w:pPr>
      <w:r w:rsidRPr="00DD4B65">
        <w:rPr>
          <w:rFonts w:ascii="微軟正黑體" w:hAnsi="微軟正黑體" w:hint="eastAsia"/>
          <w:color w:val="222222"/>
          <w:spacing w:val="6"/>
          <w:szCs w:val="24"/>
        </w:rPr>
        <w:t>如有任何問題請與本公司聯絡，謝謝！</w:t>
      </w:r>
    </w:p>
    <w:sectPr w:rsidR="00897DC8" w:rsidRPr="00DD4B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132"/>
    <w:multiLevelType w:val="hybridMultilevel"/>
    <w:tmpl w:val="9F609A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1C047A"/>
    <w:multiLevelType w:val="hybridMultilevel"/>
    <w:tmpl w:val="69B24304"/>
    <w:lvl w:ilvl="0" w:tplc="0B60BD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A3B4F4F"/>
    <w:multiLevelType w:val="hybridMultilevel"/>
    <w:tmpl w:val="69B24304"/>
    <w:lvl w:ilvl="0" w:tplc="0B60BD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F264EDC"/>
    <w:multiLevelType w:val="multilevel"/>
    <w:tmpl w:val="81448946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C8"/>
    <w:rsid w:val="00072048"/>
    <w:rsid w:val="00351669"/>
    <w:rsid w:val="00713FC3"/>
    <w:rsid w:val="00897DC8"/>
    <w:rsid w:val="00D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69"/>
    <w:pPr>
      <w:widowControl w:val="0"/>
      <w:spacing w:line="240" w:lineRule="exact"/>
    </w:pPr>
    <w:rPr>
      <w:rFonts w:eastAsia="微軟正黑體"/>
    </w:rPr>
  </w:style>
  <w:style w:type="paragraph" w:styleId="1">
    <w:name w:val="heading 1"/>
    <w:basedOn w:val="a"/>
    <w:next w:val="a"/>
    <w:link w:val="10"/>
    <w:uiPriority w:val="9"/>
    <w:rsid w:val="00351669"/>
    <w:pPr>
      <w:keepNext/>
      <w:numPr>
        <w:numId w:val="8"/>
      </w:numPr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link w:val="20"/>
    <w:uiPriority w:val="9"/>
    <w:unhideWhenUsed/>
    <w:qFormat/>
    <w:rsid w:val="00351669"/>
    <w:pPr>
      <w:numPr>
        <w:ilvl w:val="1"/>
      </w:numPr>
      <w:spacing w:beforeLines="50" w:before="50" w:after="0" w:line="400" w:lineRule="exact"/>
      <w:outlineLvl w:val="1"/>
    </w:pPr>
    <w:rPr>
      <w:rFonts w:ascii="微軟正黑體" w:eastAsia="微軟正黑體" w:hAnsi="微軟正黑體"/>
      <w:sz w:val="28"/>
      <w:szCs w:val="4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51669"/>
    <w:pPr>
      <w:keepNext/>
      <w:numPr>
        <w:ilvl w:val="2"/>
        <w:numId w:val="8"/>
      </w:numPr>
      <w:spacing w:beforeLines="50" w:before="180" w:line="300" w:lineRule="exact"/>
      <w:outlineLvl w:val="2"/>
    </w:pPr>
    <w:rPr>
      <w:rFonts w:asciiTheme="majorHAnsi" w:hAnsiTheme="majorHAnsi" w:cstheme="majorBidi"/>
      <w:bCs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69"/>
    <w:pPr>
      <w:keepNext/>
      <w:numPr>
        <w:ilvl w:val="3"/>
        <w:numId w:val="8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69"/>
    <w:pPr>
      <w:keepNext/>
      <w:numPr>
        <w:ilvl w:val="4"/>
        <w:numId w:val="8"/>
      </w:numPr>
      <w:spacing w:line="720" w:lineRule="atLeast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69"/>
    <w:pPr>
      <w:keepNext/>
      <w:numPr>
        <w:ilvl w:val="5"/>
        <w:numId w:val="8"/>
      </w:numPr>
      <w:spacing w:line="720" w:lineRule="atLeast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69"/>
    <w:pPr>
      <w:keepNext/>
      <w:numPr>
        <w:ilvl w:val="6"/>
        <w:numId w:val="8"/>
      </w:numPr>
      <w:spacing w:line="720" w:lineRule="atLeast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69"/>
    <w:pPr>
      <w:keepNext/>
      <w:numPr>
        <w:ilvl w:val="7"/>
        <w:numId w:val="8"/>
      </w:numPr>
      <w:spacing w:line="720" w:lineRule="atLeast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69"/>
    <w:pPr>
      <w:keepNext/>
      <w:numPr>
        <w:ilvl w:val="8"/>
        <w:numId w:val="1"/>
      </w:numPr>
      <w:spacing w:line="720" w:lineRule="atLeast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51669"/>
    <w:rPr>
      <w:rFonts w:ascii="微軟正黑體" w:eastAsia="微軟正黑體" w:hAnsi="微軟正黑體" w:cstheme="majorBidi"/>
      <w:b/>
      <w:bCs/>
      <w:kern w:val="52"/>
      <w:sz w:val="28"/>
      <w:szCs w:val="48"/>
    </w:rPr>
  </w:style>
  <w:style w:type="character" w:customStyle="1" w:styleId="10">
    <w:name w:val="標題 1 字元"/>
    <w:basedOn w:val="a0"/>
    <w:link w:val="1"/>
    <w:uiPriority w:val="9"/>
    <w:rsid w:val="003516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51669"/>
    <w:rPr>
      <w:rFonts w:asciiTheme="majorHAnsi" w:eastAsia="微軟正黑體" w:hAnsiTheme="majorHAnsi" w:cstheme="majorBidi"/>
      <w:bCs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351669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35166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351669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35166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351669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351669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No Spacing"/>
    <w:uiPriority w:val="1"/>
    <w:qFormat/>
    <w:rsid w:val="00351669"/>
    <w:pPr>
      <w:widowControl w:val="0"/>
    </w:pPr>
    <w:rPr>
      <w:rFonts w:eastAsia="微軟正黑體"/>
    </w:rPr>
  </w:style>
  <w:style w:type="paragraph" w:styleId="a4">
    <w:name w:val="List Paragraph"/>
    <w:basedOn w:val="a"/>
    <w:uiPriority w:val="34"/>
    <w:qFormat/>
    <w:rsid w:val="00351669"/>
    <w:pPr>
      <w:ind w:leftChars="200" w:left="480"/>
    </w:pPr>
  </w:style>
  <w:style w:type="paragraph" w:styleId="a5">
    <w:name w:val="TOC Heading"/>
    <w:basedOn w:val="1"/>
    <w:next w:val="a"/>
    <w:uiPriority w:val="39"/>
    <w:semiHidden/>
    <w:unhideWhenUsed/>
    <w:qFormat/>
    <w:rsid w:val="00351669"/>
    <w:pPr>
      <w:keepLines/>
      <w:widowControl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69"/>
    <w:pPr>
      <w:widowControl w:val="0"/>
      <w:spacing w:line="240" w:lineRule="exact"/>
    </w:pPr>
    <w:rPr>
      <w:rFonts w:eastAsia="微軟正黑體"/>
    </w:rPr>
  </w:style>
  <w:style w:type="paragraph" w:styleId="1">
    <w:name w:val="heading 1"/>
    <w:basedOn w:val="a"/>
    <w:next w:val="a"/>
    <w:link w:val="10"/>
    <w:uiPriority w:val="9"/>
    <w:rsid w:val="00351669"/>
    <w:pPr>
      <w:keepNext/>
      <w:numPr>
        <w:numId w:val="8"/>
      </w:numPr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link w:val="20"/>
    <w:uiPriority w:val="9"/>
    <w:unhideWhenUsed/>
    <w:qFormat/>
    <w:rsid w:val="00351669"/>
    <w:pPr>
      <w:numPr>
        <w:ilvl w:val="1"/>
      </w:numPr>
      <w:spacing w:beforeLines="50" w:before="50" w:after="0" w:line="400" w:lineRule="exact"/>
      <w:outlineLvl w:val="1"/>
    </w:pPr>
    <w:rPr>
      <w:rFonts w:ascii="微軟正黑體" w:eastAsia="微軟正黑體" w:hAnsi="微軟正黑體"/>
      <w:sz w:val="28"/>
      <w:szCs w:val="4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51669"/>
    <w:pPr>
      <w:keepNext/>
      <w:numPr>
        <w:ilvl w:val="2"/>
        <w:numId w:val="8"/>
      </w:numPr>
      <w:spacing w:beforeLines="50" w:before="180" w:line="300" w:lineRule="exact"/>
      <w:outlineLvl w:val="2"/>
    </w:pPr>
    <w:rPr>
      <w:rFonts w:asciiTheme="majorHAnsi" w:hAnsiTheme="majorHAnsi" w:cstheme="majorBidi"/>
      <w:bCs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69"/>
    <w:pPr>
      <w:keepNext/>
      <w:numPr>
        <w:ilvl w:val="3"/>
        <w:numId w:val="8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69"/>
    <w:pPr>
      <w:keepNext/>
      <w:numPr>
        <w:ilvl w:val="4"/>
        <w:numId w:val="8"/>
      </w:numPr>
      <w:spacing w:line="720" w:lineRule="atLeast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69"/>
    <w:pPr>
      <w:keepNext/>
      <w:numPr>
        <w:ilvl w:val="5"/>
        <w:numId w:val="8"/>
      </w:numPr>
      <w:spacing w:line="720" w:lineRule="atLeast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69"/>
    <w:pPr>
      <w:keepNext/>
      <w:numPr>
        <w:ilvl w:val="6"/>
        <w:numId w:val="8"/>
      </w:numPr>
      <w:spacing w:line="720" w:lineRule="atLeast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69"/>
    <w:pPr>
      <w:keepNext/>
      <w:numPr>
        <w:ilvl w:val="7"/>
        <w:numId w:val="8"/>
      </w:numPr>
      <w:spacing w:line="720" w:lineRule="atLeast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69"/>
    <w:pPr>
      <w:keepNext/>
      <w:numPr>
        <w:ilvl w:val="8"/>
        <w:numId w:val="1"/>
      </w:numPr>
      <w:spacing w:line="720" w:lineRule="atLeast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51669"/>
    <w:rPr>
      <w:rFonts w:ascii="微軟正黑體" w:eastAsia="微軟正黑體" w:hAnsi="微軟正黑體" w:cstheme="majorBidi"/>
      <w:b/>
      <w:bCs/>
      <w:kern w:val="52"/>
      <w:sz w:val="28"/>
      <w:szCs w:val="48"/>
    </w:rPr>
  </w:style>
  <w:style w:type="character" w:customStyle="1" w:styleId="10">
    <w:name w:val="標題 1 字元"/>
    <w:basedOn w:val="a0"/>
    <w:link w:val="1"/>
    <w:uiPriority w:val="9"/>
    <w:rsid w:val="003516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51669"/>
    <w:rPr>
      <w:rFonts w:asciiTheme="majorHAnsi" w:eastAsia="微軟正黑體" w:hAnsiTheme="majorHAnsi" w:cstheme="majorBidi"/>
      <w:bCs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351669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35166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351669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35166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351669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351669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No Spacing"/>
    <w:uiPriority w:val="1"/>
    <w:qFormat/>
    <w:rsid w:val="00351669"/>
    <w:pPr>
      <w:widowControl w:val="0"/>
    </w:pPr>
    <w:rPr>
      <w:rFonts w:eastAsia="微軟正黑體"/>
    </w:rPr>
  </w:style>
  <w:style w:type="paragraph" w:styleId="a4">
    <w:name w:val="List Paragraph"/>
    <w:basedOn w:val="a"/>
    <w:uiPriority w:val="34"/>
    <w:qFormat/>
    <w:rsid w:val="00351669"/>
    <w:pPr>
      <w:ind w:leftChars="200" w:left="480"/>
    </w:pPr>
  </w:style>
  <w:style w:type="paragraph" w:styleId="a5">
    <w:name w:val="TOC Heading"/>
    <w:basedOn w:val="1"/>
    <w:next w:val="a"/>
    <w:uiPriority w:val="39"/>
    <w:semiHidden/>
    <w:unhideWhenUsed/>
    <w:qFormat/>
    <w:rsid w:val="00351669"/>
    <w:pPr>
      <w:keepLines/>
      <w:widowControl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藍珮倫</dc:creator>
  <cp:lastModifiedBy>藍珮倫</cp:lastModifiedBy>
  <cp:revision>2</cp:revision>
  <dcterms:created xsi:type="dcterms:W3CDTF">2019-10-01T12:11:00Z</dcterms:created>
  <dcterms:modified xsi:type="dcterms:W3CDTF">2019-10-01T12:25:00Z</dcterms:modified>
</cp:coreProperties>
</file>